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93511">
        <w:rPr>
          <w:rFonts w:ascii="Times New Roman" w:hAnsi="Times New Roman" w:cs="Times New Roman"/>
          <w:b/>
          <w:color w:val="000000"/>
          <w:sz w:val="40"/>
          <w:szCs w:val="40"/>
        </w:rPr>
        <w:t>Анкета для выявления представлений учащихся</w:t>
      </w:r>
    </w:p>
    <w:p w:rsidR="00C570ED" w:rsidRPr="00B93511" w:rsidRDefault="00C570ED" w:rsidP="00C570ED">
      <w:pPr>
        <w:tabs>
          <w:tab w:val="left" w:pos="79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b/>
          <w:color w:val="000000"/>
          <w:sz w:val="40"/>
          <w:szCs w:val="40"/>
        </w:rPr>
        <w:t>о духовно-нравственных ценностях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Опросный лист №___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Ответь, пожалуйста, на вопросы анкеты. Будь по возможности честным. А вначале укажи класс, в котором ты учишься, свой пол и возраст.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Класс 􀀀 Пол 􀀀 Возраст 􀀀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ind w:left="362" w:hanging="36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1. Что ты выберешь, если будут предложены для дальнейшей жизни </w:t>
      </w: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развлечения </w:t>
      </w: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(приятное, необременительное времяпрепровождение, отсутствие обязанностей) или </w:t>
      </w: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тренировка способностей, которые позволят достичь успеха в жизни</w:t>
      </w: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развлечения;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тренировка способностей;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ind w:left="362" w:hanging="36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2. Что ты выберешь, если будут предложены жизнь в другой стране с </w:t>
      </w:r>
      <w:proofErr w:type="spellStart"/>
      <w:r w:rsidRPr="00B93511">
        <w:rPr>
          <w:rFonts w:ascii="Times New Roman" w:hAnsi="Times New Roman" w:cs="Times New Roman"/>
          <w:color w:val="000000"/>
          <w:sz w:val="28"/>
          <w:szCs w:val="28"/>
        </w:rPr>
        <w:t>хорошооплачиваемой</w:t>
      </w:r>
      <w:proofErr w:type="spellEnd"/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 работой или жизнь с близкими людьми, полную лишений и трудностей?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жизнь дома;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жизнь в другой стране;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ind w:left="362" w:right="-58" w:hanging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3. Куда бы ты пошел скорее, на хороший спектакль в театр или на дискотеку?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в театр;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на дискотеку;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ind w:left="362" w:hanging="36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4. Что для вас важнее, материальная обеспеченность или признание другими людьми твоих способностей?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материальная обеспеченность;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признание твоих способностей;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5. Если бы у тебя было свободное время, чтобы ты сделал? </w:t>
      </w:r>
    </w:p>
    <w:p w:rsidR="00C570ED" w:rsidRPr="00B93511" w:rsidRDefault="00C570ED" w:rsidP="00C570ED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511">
        <w:rPr>
          <w:rFonts w:ascii="Times New Roman" w:hAnsi="Times New Roman" w:cs="Times New Roman"/>
          <w:i/>
          <w:sz w:val="28"/>
          <w:szCs w:val="28"/>
        </w:rPr>
        <w:t xml:space="preserve">                                 а) смотрел бы телевизор;  </w:t>
      </w:r>
    </w:p>
    <w:p w:rsidR="00C570ED" w:rsidRPr="00B93511" w:rsidRDefault="00C570ED" w:rsidP="00C570ED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511">
        <w:rPr>
          <w:rFonts w:ascii="Times New Roman" w:hAnsi="Times New Roman" w:cs="Times New Roman"/>
          <w:i/>
          <w:sz w:val="28"/>
          <w:szCs w:val="28"/>
        </w:rPr>
        <w:t xml:space="preserve">                                 б) пошел бы в музей; </w:t>
      </w:r>
    </w:p>
    <w:p w:rsidR="00C570ED" w:rsidRPr="00B93511" w:rsidRDefault="00C570ED" w:rsidP="00C570ED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511">
        <w:rPr>
          <w:rFonts w:ascii="Times New Roman" w:hAnsi="Times New Roman" w:cs="Times New Roman"/>
          <w:i/>
          <w:sz w:val="28"/>
          <w:szCs w:val="28"/>
        </w:rPr>
        <w:t xml:space="preserve">                                 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6. Любишь ли ты читать книги?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нет;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7. Прислушиваешься ли ты к мнению других людей?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всегда;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иногда;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ind w:left="362" w:right="-420" w:hanging="36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8. Если ты кому-то пообещаешь выполнить поручение, то выполняешь это?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всегда;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б) иногда;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9. Прощаешь ли ты другим их ошибки и заблуждения?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нет;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10. Стремишься ли ты понять чужую точку зрения?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нет;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542" w:right="-238" w:hanging="5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11. Когда кто-нибудь из ребят кричит на тебя, ты тоже кричишь в ответ?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всегда;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б) иногда;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нет.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12. Любишь ли ты зло подшучивать над другими?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нет;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511">
        <w:rPr>
          <w:rFonts w:ascii="Times New Roman" w:hAnsi="Times New Roman" w:cs="Times New Roman"/>
          <w:sz w:val="28"/>
          <w:szCs w:val="28"/>
        </w:rPr>
        <w:t xml:space="preserve">13. Как ты представляешь свой жизненный идеал? </w:t>
      </w:r>
    </w:p>
    <w:p w:rsidR="00C570ED" w:rsidRPr="00B93511" w:rsidRDefault="00C570ED" w:rsidP="00C5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а) никак не представляю, не знаю; </w:t>
      </w:r>
    </w:p>
    <w:p w:rsidR="00C570ED" w:rsidRPr="00B93511" w:rsidRDefault="00C570ED" w:rsidP="00C5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б) в полной мере; </w:t>
      </w:r>
    </w:p>
    <w:p w:rsidR="00C570ED" w:rsidRPr="00B93511" w:rsidRDefault="00C570ED" w:rsidP="00C570E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в) идеала нет. </w:t>
      </w:r>
    </w:p>
    <w:p w:rsidR="00C570ED" w:rsidRPr="00B93511" w:rsidRDefault="00C570ED" w:rsidP="00C570E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511">
        <w:rPr>
          <w:rFonts w:ascii="Times New Roman" w:hAnsi="Times New Roman" w:cs="Times New Roman"/>
          <w:sz w:val="28"/>
          <w:szCs w:val="28"/>
        </w:rPr>
        <w:t xml:space="preserve">14. Перед тем, как совершить какой-нибудь поступок, ориентируешься ли ты на свой идеал?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иногда, в зависимости от ситуации;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нет.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15. Что для тебя душа человека?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его внутренний мир;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души нет;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затрудняюсь ответить.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16.Как ты считаешь, русский человек должен быть православным?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нет;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затрудняюсь ответить.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17. Был ли ты когда-нибудь груб с родителями?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нет;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затрудняюсь ответить.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18. Помогаешь ли ты по дому родителям?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всегда;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иногда;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никогда. </w:t>
      </w:r>
    </w:p>
    <w:p w:rsidR="00C570ED" w:rsidRPr="00B93511" w:rsidRDefault="00C570ED" w:rsidP="00C570ED">
      <w:pPr>
        <w:autoSpaceDE w:val="0"/>
        <w:autoSpaceDN w:val="0"/>
        <w:adjustRightInd w:val="0"/>
        <w:spacing w:after="120" w:line="240" w:lineRule="auto"/>
        <w:ind w:left="543" w:hanging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19. Если бы была возможность уехать жить за границу, то ты бы согласился?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а) 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нет;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в зависимости от ситуации.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20. Нравится ли тебе природа родного края?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да;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б) нет; </w:t>
      </w:r>
    </w:p>
    <w:p w:rsidR="00C570ED" w:rsidRPr="00B93511" w:rsidRDefault="00C570ED" w:rsidP="00C570ED">
      <w:pPr>
        <w:autoSpaceDE w:val="0"/>
        <w:autoSpaceDN w:val="0"/>
        <w:adjustRightInd w:val="0"/>
        <w:spacing w:after="0" w:line="240" w:lineRule="auto"/>
        <w:ind w:left="2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затрудняюсь ответить. </w:t>
      </w:r>
    </w:p>
    <w:p w:rsidR="00000000" w:rsidRPr="00B93511" w:rsidRDefault="00B93511">
      <w:pPr>
        <w:rPr>
          <w:rFonts w:ascii="Times New Roman" w:hAnsi="Times New Roman" w:cs="Times New Roman"/>
        </w:rPr>
      </w:pPr>
    </w:p>
    <w:p w:rsidR="00B93511" w:rsidRPr="00B93511" w:rsidRDefault="00B93511">
      <w:pPr>
        <w:rPr>
          <w:rFonts w:ascii="Times New Roman" w:hAnsi="Times New Roman" w:cs="Times New Roman"/>
        </w:rPr>
      </w:pPr>
    </w:p>
    <w:p w:rsidR="00B93511" w:rsidRPr="00B93511" w:rsidRDefault="00B93511">
      <w:pPr>
        <w:rPr>
          <w:rFonts w:ascii="Times New Roman" w:hAnsi="Times New Roman" w:cs="Times New Roman"/>
        </w:rPr>
      </w:pPr>
    </w:p>
    <w:p w:rsidR="00B93511" w:rsidRPr="00B93511" w:rsidRDefault="00B93511">
      <w:pPr>
        <w:rPr>
          <w:rFonts w:ascii="Times New Roman" w:hAnsi="Times New Roman" w:cs="Times New Roman"/>
        </w:rPr>
      </w:pPr>
    </w:p>
    <w:p w:rsidR="00B93511" w:rsidRPr="00B93511" w:rsidRDefault="00B93511" w:rsidP="00B935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В  начале   года  и   в  конце провела  анкетирование 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данной анкете.</w:t>
      </w: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511">
        <w:rPr>
          <w:rFonts w:ascii="Times New Roman" w:hAnsi="Times New Roman" w:cs="Times New Roman"/>
          <w:color w:val="000000"/>
          <w:sz w:val="28"/>
          <w:szCs w:val="28"/>
        </w:rPr>
        <w:t xml:space="preserve"> Анкета состоит из 20 вопросов условно разделенных на четыре группы. За ответ начисляется 0 или 1 или 2 балла. По каждой группе баллы находились суммированием: </w:t>
      </w:r>
      <w:r w:rsidRPr="00B9351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3196"/>
        <w:gridCol w:w="1186"/>
        <w:gridCol w:w="2849"/>
        <w:gridCol w:w="2340"/>
      </w:tblGrid>
      <w:tr w:rsidR="00B93511" w:rsidRPr="00B93511" w:rsidTr="000A09C3">
        <w:trPr>
          <w:trHeight w:val="808"/>
        </w:trPr>
        <w:tc>
          <w:tcPr>
            <w:tcW w:w="3652" w:type="dxa"/>
            <w:vMerge w:val="restart"/>
          </w:tcPr>
          <w:p w:rsidR="00B93511" w:rsidRPr="00B93511" w:rsidRDefault="00B93511" w:rsidP="000A09C3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93511" w:rsidRPr="00B93511" w:rsidRDefault="00B93511" w:rsidP="000A09C3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Духовная сфера</w:t>
            </w:r>
          </w:p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3511" w:rsidRPr="00B93511" w:rsidRDefault="00B93511" w:rsidP="000A09C3">
            <w:pPr>
              <w:pStyle w:val="a4"/>
              <w:jc w:val="center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976" w:type="dxa"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 xml:space="preserve">Приоритет духовных ценностей над </w:t>
            </w:r>
            <w:proofErr w:type="gramStart"/>
            <w:r w:rsidRPr="00B93511">
              <w:rPr>
                <w:color w:val="000000"/>
                <w:sz w:val="28"/>
                <w:szCs w:val="28"/>
              </w:rPr>
              <w:t>материальными</w:t>
            </w:r>
            <w:proofErr w:type="gramEnd"/>
          </w:p>
        </w:tc>
        <w:tc>
          <w:tcPr>
            <w:tcW w:w="2517" w:type="dxa"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1,2,3,4,5,6</w:t>
            </w:r>
          </w:p>
        </w:tc>
      </w:tr>
      <w:tr w:rsidR="00B93511" w:rsidRPr="00B93511" w:rsidTr="000A09C3">
        <w:tc>
          <w:tcPr>
            <w:tcW w:w="3652" w:type="dxa"/>
            <w:vMerge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3511" w:rsidRPr="00B93511" w:rsidRDefault="00B93511" w:rsidP="000A09C3">
            <w:pPr>
              <w:pStyle w:val="a4"/>
              <w:jc w:val="center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II</w:t>
            </w:r>
          </w:p>
          <w:p w:rsidR="00B93511" w:rsidRPr="00B93511" w:rsidRDefault="00B93511" w:rsidP="000A09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Наличие идеала</w:t>
            </w:r>
          </w:p>
        </w:tc>
        <w:tc>
          <w:tcPr>
            <w:tcW w:w="2517" w:type="dxa"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13,14,15,16</w:t>
            </w:r>
          </w:p>
        </w:tc>
      </w:tr>
      <w:tr w:rsidR="00B93511" w:rsidRPr="00B93511" w:rsidTr="000A09C3">
        <w:tc>
          <w:tcPr>
            <w:tcW w:w="3652" w:type="dxa"/>
            <w:vMerge w:val="restart"/>
          </w:tcPr>
          <w:p w:rsidR="00B93511" w:rsidRPr="00B93511" w:rsidRDefault="00B93511" w:rsidP="000A09C3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93511" w:rsidRPr="00B93511" w:rsidRDefault="00B93511" w:rsidP="000A09C3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Нравственная сфера</w:t>
            </w:r>
          </w:p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3511" w:rsidRPr="00B93511" w:rsidRDefault="00B93511" w:rsidP="000A09C3">
            <w:pPr>
              <w:pStyle w:val="a4"/>
              <w:jc w:val="center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III</w:t>
            </w:r>
          </w:p>
          <w:p w:rsidR="00B93511" w:rsidRPr="00B93511" w:rsidRDefault="00B93511" w:rsidP="000A09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Доброжелательное отношение к другим людям</w:t>
            </w:r>
          </w:p>
        </w:tc>
        <w:tc>
          <w:tcPr>
            <w:tcW w:w="2517" w:type="dxa"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7,8,9,10,11,12</w:t>
            </w:r>
          </w:p>
        </w:tc>
      </w:tr>
      <w:tr w:rsidR="00B93511" w:rsidRPr="00B93511" w:rsidTr="000A09C3">
        <w:tc>
          <w:tcPr>
            <w:tcW w:w="3652" w:type="dxa"/>
            <w:vMerge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3511" w:rsidRPr="00B93511" w:rsidRDefault="00B93511" w:rsidP="000A09C3">
            <w:pPr>
              <w:pStyle w:val="a4"/>
              <w:jc w:val="center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IV</w:t>
            </w:r>
          </w:p>
          <w:p w:rsidR="00B93511" w:rsidRPr="00B93511" w:rsidRDefault="00B93511" w:rsidP="000A09C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Любовь к родному краю</w:t>
            </w:r>
          </w:p>
        </w:tc>
        <w:tc>
          <w:tcPr>
            <w:tcW w:w="2517" w:type="dxa"/>
          </w:tcPr>
          <w:p w:rsidR="00B93511" w:rsidRPr="00B93511" w:rsidRDefault="00B93511" w:rsidP="000A09C3">
            <w:pPr>
              <w:pStyle w:val="a4"/>
              <w:jc w:val="both"/>
              <w:rPr>
                <w:sz w:val="28"/>
                <w:szCs w:val="28"/>
              </w:rPr>
            </w:pPr>
            <w:r w:rsidRPr="00B93511">
              <w:rPr>
                <w:color w:val="000000"/>
                <w:sz w:val="28"/>
                <w:szCs w:val="28"/>
              </w:rPr>
              <w:t>17,2,18,19,20</w:t>
            </w:r>
          </w:p>
        </w:tc>
      </w:tr>
    </w:tbl>
    <w:p w:rsidR="00B93511" w:rsidRPr="00B93511" w:rsidRDefault="00B93511" w:rsidP="00B93511">
      <w:pPr>
        <w:pStyle w:val="a4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B93511" w:rsidRPr="00B93511" w:rsidRDefault="00B93511" w:rsidP="00B93511">
      <w:pPr>
        <w:rPr>
          <w:rFonts w:ascii="Times New Roman" w:hAnsi="Times New Roman" w:cs="Times New Roman"/>
        </w:rPr>
      </w:pPr>
      <w:r w:rsidRPr="00B93511">
        <w:rPr>
          <w:rFonts w:ascii="Times New Roman" w:hAnsi="Times New Roman" w:cs="Times New Roman"/>
          <w:color w:val="000000"/>
          <w:sz w:val="28"/>
          <w:szCs w:val="28"/>
        </w:rPr>
        <w:t>Опрос проводился анонимно (указывались лишь класс, пол и возраст).    Расчет средних баллов и отклонений по шкалам, представленных в исследовании, осуществлялся с помощью электронных таблиц Excel2000.</w:t>
      </w:r>
    </w:p>
    <w:sectPr w:rsidR="00B93511" w:rsidRPr="00B9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C570ED"/>
    <w:rsid w:val="00B93511"/>
    <w:rsid w:val="00C5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0E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9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9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2012-08-12T17:54:00Z</dcterms:created>
  <dcterms:modified xsi:type="dcterms:W3CDTF">2012-08-12T17:58:00Z</dcterms:modified>
</cp:coreProperties>
</file>